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67D" w:rsidRPr="005B4C75" w:rsidRDefault="0019537D">
      <w:pPr>
        <w:rPr>
          <w:rFonts w:ascii="Arial Narrow" w:hAnsi="Arial Narrow"/>
          <w:b/>
          <w:sz w:val="28"/>
          <w:szCs w:val="28"/>
        </w:rPr>
      </w:pPr>
      <w:r w:rsidRPr="005B4C75">
        <w:rPr>
          <w:rFonts w:ascii="Arial Narrow" w:hAnsi="Arial Narrow"/>
          <w:b/>
          <w:sz w:val="28"/>
          <w:szCs w:val="28"/>
        </w:rPr>
        <w:t>Gesundheitsberatung</w:t>
      </w:r>
    </w:p>
    <w:p w:rsidR="0019537D" w:rsidRPr="005B4C75" w:rsidRDefault="00A80BFF">
      <w:pPr>
        <w:rPr>
          <w:rFonts w:ascii="Arial Narrow" w:hAnsi="Arial Narrow"/>
        </w:rPr>
      </w:pPr>
      <w:r w:rsidRPr="005B4C75">
        <w:rPr>
          <w:rFonts w:ascii="Arial Narrow" w:hAnsi="Arial Narrow"/>
        </w:rPr>
        <w:t xml:space="preserve">Ganzheitlicher Gesundheitsberater ist eine Arbeit am Kunden, wobei Körper – Geist und Seele mit einbezogen werden, denn die Seelischen Urzustände stehen im Vordergrund, da jede Krankheit – einen seelischen Grund voraussetzt. </w:t>
      </w:r>
    </w:p>
    <w:p w:rsidR="0019537D" w:rsidRPr="005B4C75" w:rsidRDefault="0019537D">
      <w:pPr>
        <w:rPr>
          <w:rFonts w:ascii="Arial Narrow" w:hAnsi="Arial Narrow"/>
        </w:rPr>
      </w:pPr>
      <w:r w:rsidRPr="005B4C75">
        <w:rPr>
          <w:rFonts w:ascii="Arial Narrow" w:hAnsi="Arial Narrow"/>
        </w:rPr>
        <w:t>Namensanalyse nach der Atlantischen Nummerologie mit anschließendem Gespräch und einer momentanen „Zustands – Erläuterung“ des Kunden. Weiteres</w:t>
      </w:r>
      <w:r w:rsidR="00A80BFF" w:rsidRPr="005B4C75">
        <w:rPr>
          <w:rFonts w:ascii="Arial Narrow" w:hAnsi="Arial Narrow"/>
        </w:rPr>
        <w:t xml:space="preserve"> wird der k</w:t>
      </w:r>
      <w:r w:rsidRPr="005B4C75">
        <w:rPr>
          <w:rFonts w:ascii="Arial Narrow" w:hAnsi="Arial Narrow"/>
        </w:rPr>
        <w:t xml:space="preserve">örperliche und emotionale Zustand mittels </w:t>
      </w:r>
      <w:r w:rsidR="00A80BFF" w:rsidRPr="005B4C75">
        <w:rPr>
          <w:rFonts w:ascii="Arial Narrow" w:hAnsi="Arial Narrow"/>
        </w:rPr>
        <w:t>der</w:t>
      </w:r>
      <w:r w:rsidRPr="005B4C75">
        <w:rPr>
          <w:rFonts w:ascii="Arial Narrow" w:hAnsi="Arial Narrow"/>
        </w:rPr>
        <w:t xml:space="preserve"> Pyramiden</w:t>
      </w:r>
      <w:r w:rsidR="00A80BFF" w:rsidRPr="005B4C75">
        <w:rPr>
          <w:rFonts w:ascii="Arial Narrow" w:hAnsi="Arial Narrow"/>
        </w:rPr>
        <w:t>energie</w:t>
      </w:r>
      <w:r w:rsidRPr="005B4C75">
        <w:rPr>
          <w:rFonts w:ascii="Arial Narrow" w:hAnsi="Arial Narrow"/>
        </w:rPr>
        <w:t xml:space="preserve"> </w:t>
      </w:r>
      <w:r w:rsidR="00A80BFF" w:rsidRPr="005B4C75">
        <w:rPr>
          <w:rFonts w:ascii="Arial Narrow" w:hAnsi="Arial Narrow"/>
        </w:rPr>
        <w:t>(</w:t>
      </w:r>
      <w:r w:rsidRPr="005B4C75">
        <w:rPr>
          <w:rFonts w:ascii="Arial Narrow" w:hAnsi="Arial Narrow"/>
        </w:rPr>
        <w:t>Mä</w:t>
      </w:r>
      <w:r w:rsidR="00A80BFF" w:rsidRPr="005B4C75">
        <w:rPr>
          <w:rFonts w:ascii="Arial Narrow" w:hAnsi="Arial Narrow"/>
        </w:rPr>
        <w:t>nnlein)</w:t>
      </w:r>
      <w:r w:rsidRPr="005B4C75">
        <w:rPr>
          <w:rFonts w:ascii="Arial Narrow" w:hAnsi="Arial Narrow"/>
        </w:rPr>
        <w:t xml:space="preserve"> eruiert, um eine klare Definition der vorhergehenden Lebensmuster zu bekommen. Damit wird erkannt, ob die entsprechende Person Revierkonflikte oder Selbstwerteinbrüche mit sich herumträgt. Die Themen werden besprochen und auch während des Gespräches aufgelöst. Eine ganz individuelle Beratung und Arbeit am Kunden, wobei die Tiefe und Schwere der Probleme im und am Körper ausschlaggebend sind, welche Behandlungen fortgeführt werden. </w:t>
      </w:r>
    </w:p>
    <w:p w:rsidR="0019537D" w:rsidRPr="005B4C75" w:rsidRDefault="0019537D">
      <w:pPr>
        <w:rPr>
          <w:rFonts w:ascii="Arial Narrow" w:hAnsi="Arial Narrow"/>
        </w:rPr>
      </w:pPr>
      <w:proofErr w:type="spellStart"/>
      <w:r w:rsidRPr="005B4C75">
        <w:rPr>
          <w:rFonts w:ascii="Arial Narrow" w:hAnsi="Arial Narrow"/>
        </w:rPr>
        <w:t>Arasonn®Kristall</w:t>
      </w:r>
      <w:proofErr w:type="spellEnd"/>
      <w:r w:rsidRPr="005B4C75">
        <w:rPr>
          <w:rFonts w:ascii="Arial Narrow" w:hAnsi="Arial Narrow"/>
        </w:rPr>
        <w:t xml:space="preserve"> Produkte werden dem Kunden mitgegeben und sind auch eine Voraussetzung dafür, dass die weiteren Schritte vorgenommen werden. </w:t>
      </w:r>
    </w:p>
    <w:p w:rsidR="0019537D" w:rsidRPr="005B4C75" w:rsidRDefault="0019537D">
      <w:pPr>
        <w:rPr>
          <w:rFonts w:ascii="Arial Narrow" w:hAnsi="Arial Narrow"/>
          <w:b/>
        </w:rPr>
      </w:pPr>
      <w:r w:rsidRPr="005B4C75">
        <w:rPr>
          <w:rFonts w:ascii="Arial Narrow" w:hAnsi="Arial Narrow"/>
          <w:b/>
        </w:rPr>
        <w:t xml:space="preserve">Weitere Sitzungen können sein: </w:t>
      </w:r>
    </w:p>
    <w:p w:rsidR="0019537D" w:rsidRPr="005B4C75" w:rsidRDefault="0019537D">
      <w:pPr>
        <w:rPr>
          <w:rFonts w:ascii="Arial Narrow" w:hAnsi="Arial Narrow"/>
        </w:rPr>
      </w:pPr>
      <w:r w:rsidRPr="005B4C75">
        <w:rPr>
          <w:rFonts w:ascii="Arial Narrow" w:hAnsi="Arial Narrow"/>
        </w:rPr>
        <w:t xml:space="preserve">Energetischer Ganzkörperausgleich, Korrigieren nach der CQM, Energieübertragung sowie </w:t>
      </w:r>
      <w:proofErr w:type="spellStart"/>
      <w:r w:rsidRPr="005B4C75">
        <w:rPr>
          <w:rFonts w:ascii="Arial Narrow" w:hAnsi="Arial Narrow"/>
        </w:rPr>
        <w:t>Reconnection</w:t>
      </w:r>
      <w:proofErr w:type="spellEnd"/>
      <w:r w:rsidRPr="005B4C75">
        <w:rPr>
          <w:rFonts w:ascii="Arial Narrow" w:hAnsi="Arial Narrow"/>
        </w:rPr>
        <w:t>, Arbeit mit dem inneren Kind, Vergebungs- und Verzeihungsarbeit</w:t>
      </w:r>
      <w:r w:rsidR="00A80BFF" w:rsidRPr="005B4C75">
        <w:rPr>
          <w:rFonts w:ascii="Arial Narrow" w:hAnsi="Arial Narrow"/>
        </w:rPr>
        <w:t xml:space="preserve"> sowie Auflösung von Lebenstraumen, karmischen Verstrickungen, Familiären sowie Partnerschaftlichen Problemen, Gewünschten „IST – ZUSTAND“ erarbeiten und aufschreiben – um dies dann dem kosmischen Geistfeld zu übergeben. </w:t>
      </w:r>
    </w:p>
    <w:p w:rsidR="00A80BFF" w:rsidRPr="005B4C75" w:rsidRDefault="00A80BFF">
      <w:pPr>
        <w:rPr>
          <w:rFonts w:ascii="Arial Narrow" w:hAnsi="Arial Narrow"/>
        </w:rPr>
      </w:pPr>
    </w:p>
    <w:p w:rsidR="00A80BFF" w:rsidRPr="005B4C75" w:rsidRDefault="00A80BFF">
      <w:pPr>
        <w:rPr>
          <w:rFonts w:ascii="Arial Narrow" w:hAnsi="Arial Narrow"/>
        </w:rPr>
      </w:pPr>
      <w:r w:rsidRPr="005B4C75">
        <w:rPr>
          <w:rFonts w:ascii="Arial Narrow" w:hAnsi="Arial Narrow"/>
        </w:rPr>
        <w:t xml:space="preserve">Ich biete auch </w:t>
      </w:r>
      <w:r w:rsidRPr="005B4C75">
        <w:rPr>
          <w:rFonts w:ascii="Arial Narrow" w:hAnsi="Arial Narrow"/>
          <w:b/>
        </w:rPr>
        <w:t xml:space="preserve">Fernbehandlungen </w:t>
      </w:r>
      <w:r w:rsidRPr="005B4C75">
        <w:rPr>
          <w:rFonts w:ascii="Arial Narrow" w:hAnsi="Arial Narrow"/>
        </w:rPr>
        <w:t>an, da ich die wesentlichen Blockaden</w:t>
      </w:r>
      <w:r w:rsidR="003E1A2D" w:rsidRPr="005B4C75">
        <w:rPr>
          <w:rFonts w:ascii="Arial Narrow" w:hAnsi="Arial Narrow"/>
        </w:rPr>
        <w:t xml:space="preserve"> über Fernheilung harmonisieren darf. Besetzungen von Fremdenergien werden aufgelöst und harmonisiert. Die Arbeit ist individuell verschieden, wobei der Kunde mir mit dem Namen und dem Geburtsdatum die Einwilligung dazu gibt, energetisch zu arbeiten. </w:t>
      </w:r>
      <w:r w:rsidRPr="005B4C75">
        <w:rPr>
          <w:rFonts w:ascii="Arial Narrow" w:hAnsi="Arial Narrow"/>
        </w:rPr>
        <w:t xml:space="preserve"> </w:t>
      </w:r>
      <w:r w:rsidR="003E1A2D" w:rsidRPr="005B4C75">
        <w:rPr>
          <w:rFonts w:ascii="Arial Narrow" w:hAnsi="Arial Narrow"/>
        </w:rPr>
        <w:t xml:space="preserve">Nach telefonischer Kontaktaufnahme wird weiteres besprochen, und nach der Behandlung wird telefonisch ein Schlussgespräch geführt. Die Bezahlung richtet sich nach der Anzahl der Fernbehandlungen. </w:t>
      </w:r>
    </w:p>
    <w:p w:rsidR="005B4C75" w:rsidRDefault="005B4C75">
      <w:pPr>
        <w:rPr>
          <w:rFonts w:ascii="Arial Narrow" w:hAnsi="Arial Narrow"/>
        </w:rPr>
      </w:pPr>
    </w:p>
    <w:p w:rsidR="005B4C75" w:rsidRDefault="005B4C75">
      <w:pPr>
        <w:rPr>
          <w:rFonts w:ascii="Arial Narrow" w:hAnsi="Arial Narrow"/>
        </w:rPr>
      </w:pPr>
    </w:p>
    <w:p w:rsidR="005B4C75" w:rsidRPr="005B4C75" w:rsidRDefault="005B4C75">
      <w:pPr>
        <w:rPr>
          <w:rFonts w:ascii="Arial Narrow" w:hAnsi="Arial Narrow"/>
        </w:rPr>
      </w:pPr>
    </w:p>
    <w:p w:rsidR="005B4C75" w:rsidRPr="005B4C75" w:rsidRDefault="005B4C75" w:rsidP="005B4C75">
      <w:pPr>
        <w:spacing w:after="0" w:line="270" w:lineRule="atLeast"/>
        <w:textAlignment w:val="baseline"/>
        <w:rPr>
          <w:rFonts w:ascii="Arial Narrow" w:eastAsia="Times New Roman" w:hAnsi="Arial Narrow" w:cs="Helvetica"/>
          <w:lang w:eastAsia="de-AT"/>
        </w:rPr>
      </w:pPr>
      <w:r w:rsidRPr="005B4C75">
        <w:rPr>
          <w:rFonts w:ascii="Arial Narrow" w:eastAsia="Times New Roman" w:hAnsi="Arial Narrow" w:cs="Helvetica"/>
          <w:lang w:eastAsia="de-AT"/>
        </w:rPr>
        <w:t>Elisabeth Ebenberger</w:t>
      </w:r>
    </w:p>
    <w:p w:rsidR="005B4C75" w:rsidRPr="005B4C75" w:rsidRDefault="005B4C75" w:rsidP="005B4C75">
      <w:pPr>
        <w:spacing w:after="0" w:line="270" w:lineRule="atLeast"/>
        <w:textAlignment w:val="baseline"/>
        <w:rPr>
          <w:rFonts w:ascii="Arial Narrow" w:eastAsia="Times New Roman" w:hAnsi="Arial Narrow" w:cs="Helvetica"/>
          <w:lang w:eastAsia="de-AT"/>
        </w:rPr>
      </w:pPr>
      <w:r w:rsidRPr="005B4C75">
        <w:rPr>
          <w:rFonts w:ascii="Arial Narrow" w:eastAsia="Times New Roman" w:hAnsi="Arial Narrow" w:cs="Helvetica"/>
          <w:lang w:eastAsia="de-AT"/>
        </w:rPr>
        <w:t>Ganzheitliche Gesundheitsberatungen</w:t>
      </w:r>
    </w:p>
    <w:p w:rsidR="005B4C75" w:rsidRPr="005B4C75" w:rsidRDefault="005B4C75" w:rsidP="005B4C75">
      <w:pPr>
        <w:spacing w:after="0" w:line="270" w:lineRule="atLeast"/>
        <w:textAlignment w:val="baseline"/>
        <w:rPr>
          <w:rFonts w:ascii="Arial Narrow" w:eastAsia="Times New Roman" w:hAnsi="Arial Narrow" w:cs="Helvetica"/>
          <w:lang w:eastAsia="de-AT"/>
        </w:rPr>
      </w:pPr>
      <w:r w:rsidRPr="005B4C75">
        <w:rPr>
          <w:rFonts w:ascii="Arial Narrow" w:eastAsia="Times New Roman" w:hAnsi="Arial Narrow" w:cs="Helvetica"/>
          <w:lang w:eastAsia="de-AT"/>
        </w:rPr>
        <w:t xml:space="preserve">Herstellerin von </w:t>
      </w:r>
      <w:proofErr w:type="spellStart"/>
      <w:r w:rsidRPr="005B4C75">
        <w:rPr>
          <w:rFonts w:ascii="Arial Narrow" w:eastAsia="Times New Roman" w:hAnsi="Arial Narrow" w:cs="Helvetica"/>
          <w:lang w:eastAsia="de-AT"/>
        </w:rPr>
        <w:t>Arasonn®Kristall</w:t>
      </w:r>
      <w:proofErr w:type="spellEnd"/>
    </w:p>
    <w:p w:rsidR="005B4C75" w:rsidRPr="005B4C75" w:rsidRDefault="005B4C75" w:rsidP="005B4C75">
      <w:pPr>
        <w:spacing w:after="0" w:line="270" w:lineRule="atLeast"/>
        <w:textAlignment w:val="baseline"/>
        <w:rPr>
          <w:rFonts w:ascii="Arial Narrow" w:eastAsia="Times New Roman" w:hAnsi="Arial Narrow" w:cs="Helvetica"/>
          <w:lang w:eastAsia="de-AT"/>
        </w:rPr>
      </w:pPr>
      <w:r w:rsidRPr="005B4C75">
        <w:rPr>
          <w:rFonts w:ascii="Arial Narrow" w:eastAsia="Times New Roman" w:hAnsi="Arial Narrow" w:cs="Helvetica"/>
          <w:lang w:eastAsia="de-AT"/>
        </w:rPr>
        <w:t>Buchautorin</w:t>
      </w:r>
    </w:p>
    <w:p w:rsidR="005B4C75" w:rsidRPr="005B4C75" w:rsidRDefault="005B4C75" w:rsidP="005B4C75">
      <w:pPr>
        <w:spacing w:after="0" w:line="270" w:lineRule="atLeast"/>
        <w:textAlignment w:val="baseline"/>
        <w:rPr>
          <w:rFonts w:ascii="Arial Narrow" w:eastAsia="Times New Roman" w:hAnsi="Arial Narrow" w:cs="Helvetica"/>
          <w:lang w:eastAsia="de-AT"/>
        </w:rPr>
      </w:pPr>
    </w:p>
    <w:p w:rsidR="005B4C75" w:rsidRPr="005B4C75" w:rsidRDefault="005B4C75" w:rsidP="005B4C75">
      <w:pPr>
        <w:spacing w:after="0" w:line="270" w:lineRule="atLeast"/>
        <w:textAlignment w:val="baseline"/>
        <w:rPr>
          <w:rFonts w:ascii="Arial Narrow" w:eastAsia="Times New Roman" w:hAnsi="Arial Narrow" w:cs="Helvetica"/>
          <w:lang w:eastAsia="de-AT"/>
        </w:rPr>
      </w:pPr>
      <w:hyperlink r:id="rId4" w:history="1">
        <w:r w:rsidRPr="005B4C75">
          <w:rPr>
            <w:rStyle w:val="Hyperlink"/>
            <w:rFonts w:ascii="Arial Narrow" w:eastAsia="Times New Roman" w:hAnsi="Arial Narrow" w:cs="Helvetica"/>
            <w:lang w:eastAsia="de-AT"/>
          </w:rPr>
          <w:t>office@arasonn.com</w:t>
        </w:r>
      </w:hyperlink>
    </w:p>
    <w:p w:rsidR="005B4C75" w:rsidRPr="005B4C75" w:rsidRDefault="005B4C75" w:rsidP="005B4C75">
      <w:pPr>
        <w:spacing w:after="0" w:line="270" w:lineRule="atLeast"/>
        <w:textAlignment w:val="baseline"/>
        <w:rPr>
          <w:rFonts w:ascii="Arial Narrow" w:eastAsia="Times New Roman" w:hAnsi="Arial Narrow" w:cs="Helvetica"/>
          <w:lang w:eastAsia="de-AT"/>
        </w:rPr>
      </w:pPr>
      <w:hyperlink r:id="rId5" w:history="1">
        <w:r w:rsidRPr="005B4C75">
          <w:rPr>
            <w:rStyle w:val="Hyperlink"/>
            <w:rFonts w:ascii="Arial Narrow" w:eastAsia="Times New Roman" w:hAnsi="Arial Narrow" w:cs="Helvetica"/>
            <w:lang w:eastAsia="de-AT"/>
          </w:rPr>
          <w:t>www.arasonn.com</w:t>
        </w:r>
      </w:hyperlink>
    </w:p>
    <w:p w:rsidR="005B4C75" w:rsidRPr="005B4C75" w:rsidRDefault="005B4C75" w:rsidP="005B4C75">
      <w:pPr>
        <w:spacing w:after="0" w:line="270" w:lineRule="atLeast"/>
        <w:textAlignment w:val="baseline"/>
        <w:rPr>
          <w:rFonts w:ascii="Arial Narrow" w:eastAsia="Times New Roman" w:hAnsi="Arial Narrow" w:cs="Helvetica"/>
          <w:lang w:eastAsia="de-AT"/>
        </w:rPr>
      </w:pPr>
      <w:r w:rsidRPr="005B4C75">
        <w:rPr>
          <w:rFonts w:ascii="Arial Narrow" w:eastAsia="Times New Roman" w:hAnsi="Arial Narrow" w:cs="Helvetica"/>
          <w:lang w:eastAsia="de-AT"/>
        </w:rPr>
        <w:t>Tel.: 0043(0)676 43 158 58</w:t>
      </w:r>
    </w:p>
    <w:p w:rsidR="005B4C75" w:rsidRPr="005B4C75" w:rsidRDefault="005B4C75">
      <w:pPr>
        <w:rPr>
          <w:rFonts w:ascii="Arial Narrow" w:hAnsi="Arial Narrow"/>
        </w:rPr>
      </w:pPr>
    </w:p>
    <w:sectPr w:rsidR="005B4C75" w:rsidRPr="005B4C75" w:rsidSect="00B2667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537D"/>
    <w:rsid w:val="0019537D"/>
    <w:rsid w:val="00233982"/>
    <w:rsid w:val="003E1A2D"/>
    <w:rsid w:val="00423F2C"/>
    <w:rsid w:val="00543CC1"/>
    <w:rsid w:val="00563940"/>
    <w:rsid w:val="005A11D2"/>
    <w:rsid w:val="005B4C75"/>
    <w:rsid w:val="00727556"/>
    <w:rsid w:val="007C05C9"/>
    <w:rsid w:val="0090362A"/>
    <w:rsid w:val="00A80BFF"/>
    <w:rsid w:val="00B2667D"/>
    <w:rsid w:val="00C400B3"/>
    <w:rsid w:val="00C808CD"/>
    <w:rsid w:val="00CE0625"/>
    <w:rsid w:val="00D1520F"/>
    <w:rsid w:val="00FB399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3F2C"/>
    <w:rPr>
      <w:rFonts w:ascii="Arial" w:hAnsi="Arial" w:cs="Arial"/>
      <w:sz w:val="24"/>
      <w:szCs w:val="24"/>
    </w:rPr>
  </w:style>
  <w:style w:type="paragraph" w:styleId="berschrift1">
    <w:name w:val="heading 1"/>
    <w:basedOn w:val="Standard"/>
    <w:next w:val="Standard"/>
    <w:link w:val="berschrift1Zchn"/>
    <w:uiPriority w:val="9"/>
    <w:qFormat/>
    <w:rsid w:val="00423F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423F2C"/>
    <w:pPr>
      <w:spacing w:after="100" w:afterAutospacing="1" w:line="240" w:lineRule="auto"/>
      <w:outlineLvl w:val="2"/>
    </w:pPr>
    <w:rPr>
      <w:rFonts w:ascii="Georgia" w:eastAsia="Times New Roman" w:hAnsi="Georgia" w:cs="Times New Roman"/>
      <w:color w:val="102634"/>
      <w:spacing w:val="5"/>
      <w:sz w:val="47"/>
      <w:szCs w:val="4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3F2C"/>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423F2C"/>
    <w:rPr>
      <w:rFonts w:ascii="Georgia" w:eastAsia="Times New Roman" w:hAnsi="Georgia" w:cs="Times New Roman"/>
      <w:color w:val="102634"/>
      <w:spacing w:val="5"/>
      <w:sz w:val="47"/>
      <w:szCs w:val="47"/>
    </w:rPr>
  </w:style>
  <w:style w:type="paragraph" w:styleId="Verzeichnis1">
    <w:name w:val="toc 1"/>
    <w:basedOn w:val="Standard"/>
    <w:next w:val="Standard"/>
    <w:autoRedefine/>
    <w:uiPriority w:val="39"/>
    <w:unhideWhenUsed/>
    <w:qFormat/>
    <w:rsid w:val="00423F2C"/>
    <w:pPr>
      <w:spacing w:after="100"/>
    </w:pPr>
  </w:style>
  <w:style w:type="paragraph" w:styleId="Verzeichnis2">
    <w:name w:val="toc 2"/>
    <w:basedOn w:val="Standard"/>
    <w:next w:val="Standard"/>
    <w:autoRedefine/>
    <w:uiPriority w:val="39"/>
    <w:semiHidden/>
    <w:unhideWhenUsed/>
    <w:qFormat/>
    <w:rsid w:val="00423F2C"/>
    <w:pPr>
      <w:spacing w:after="100"/>
      <w:ind w:left="220"/>
    </w:pPr>
    <w:rPr>
      <w:lang w:val="de-DE"/>
    </w:rPr>
  </w:style>
  <w:style w:type="paragraph" w:styleId="Verzeichnis3">
    <w:name w:val="toc 3"/>
    <w:basedOn w:val="Standard"/>
    <w:next w:val="Standard"/>
    <w:autoRedefine/>
    <w:uiPriority w:val="39"/>
    <w:unhideWhenUsed/>
    <w:qFormat/>
    <w:rsid w:val="00423F2C"/>
    <w:pPr>
      <w:spacing w:after="100"/>
      <w:ind w:left="440"/>
    </w:pPr>
  </w:style>
  <w:style w:type="paragraph" w:styleId="Titel">
    <w:name w:val="Title"/>
    <w:basedOn w:val="Standard"/>
    <w:next w:val="Standard"/>
    <w:link w:val="TitelZchn"/>
    <w:uiPriority w:val="10"/>
    <w:qFormat/>
    <w:rsid w:val="00423F2C"/>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23F2C"/>
    <w:rPr>
      <w:rFonts w:asciiTheme="majorHAnsi" w:eastAsiaTheme="majorEastAsia" w:hAnsiTheme="majorHAnsi" w:cstheme="majorBidi"/>
      <w:color w:val="17365D" w:themeColor="text2" w:themeShade="BF"/>
      <w:spacing w:val="5"/>
      <w:kern w:val="28"/>
      <w:sz w:val="52"/>
      <w:szCs w:val="52"/>
    </w:rPr>
  </w:style>
  <w:style w:type="paragraph" w:styleId="KeinLeerraum">
    <w:name w:val="No Spacing"/>
    <w:link w:val="KeinLeerraumZchn"/>
    <w:uiPriority w:val="1"/>
    <w:qFormat/>
    <w:rsid w:val="00423F2C"/>
    <w:pPr>
      <w:spacing w:after="0" w:line="240" w:lineRule="auto"/>
    </w:pPr>
  </w:style>
  <w:style w:type="character" w:customStyle="1" w:styleId="KeinLeerraumZchn">
    <w:name w:val="Kein Leerraum Zchn"/>
    <w:basedOn w:val="Absatz-Standardschriftart"/>
    <w:link w:val="KeinLeerraum"/>
    <w:uiPriority w:val="1"/>
    <w:rsid w:val="00423F2C"/>
  </w:style>
  <w:style w:type="paragraph" w:styleId="Listenabsatz">
    <w:name w:val="List Paragraph"/>
    <w:basedOn w:val="Standard"/>
    <w:uiPriority w:val="34"/>
    <w:qFormat/>
    <w:rsid w:val="00423F2C"/>
    <w:pPr>
      <w:ind w:left="720"/>
      <w:contextualSpacing/>
    </w:pPr>
  </w:style>
  <w:style w:type="paragraph" w:styleId="Inhaltsverzeichnisberschrift">
    <w:name w:val="TOC Heading"/>
    <w:basedOn w:val="berschrift1"/>
    <w:next w:val="Standard"/>
    <w:uiPriority w:val="39"/>
    <w:unhideWhenUsed/>
    <w:qFormat/>
    <w:rsid w:val="00423F2C"/>
    <w:pPr>
      <w:outlineLvl w:val="9"/>
    </w:pPr>
  </w:style>
  <w:style w:type="character" w:styleId="Hyperlink">
    <w:name w:val="Hyperlink"/>
    <w:basedOn w:val="Absatz-Standardschriftart"/>
    <w:uiPriority w:val="99"/>
    <w:unhideWhenUsed/>
    <w:rsid w:val="005B4C7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asonn.com" TargetMode="External"/><Relationship Id="rId4" Type="http://schemas.openxmlformats.org/officeDocument/2006/relationships/hyperlink" Target="mailto:office@arasonn.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Ebenberger Elisabeth</dc:creator>
  <cp:lastModifiedBy>Ebenberger Elisabeth</cp:lastModifiedBy>
  <cp:revision>2</cp:revision>
  <dcterms:created xsi:type="dcterms:W3CDTF">2014-09-11T14:04:00Z</dcterms:created>
  <dcterms:modified xsi:type="dcterms:W3CDTF">2014-09-11T14:34:00Z</dcterms:modified>
</cp:coreProperties>
</file>